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EF9565" w14:textId="77777777" w:rsidR="00F33A08" w:rsidRDefault="00F33A08">
      <w:pPr>
        <w:rPr>
          <w:sz w:val="22"/>
          <w:szCs w:val="22"/>
          <w:lang w:val="fr-BE"/>
        </w:rPr>
      </w:pPr>
    </w:p>
    <w:p w14:paraId="46430E8B" w14:textId="77777777" w:rsidR="00F33A08" w:rsidRDefault="00F33A08">
      <w:pPr>
        <w:tabs>
          <w:tab w:val="left" w:pos="0"/>
        </w:tabs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1591D5F2" w14:textId="605CD783" w:rsidR="00F33A08" w:rsidRDefault="00E81594">
      <w:pPr>
        <w:jc w:val="right"/>
      </w:pPr>
      <w:r>
        <w:rPr>
          <w:rFonts w:ascii="Comic Sans MS" w:hAnsi="Comic Sans MS" w:cs="Comic Sans MS"/>
          <w:sz w:val="22"/>
          <w:szCs w:val="22"/>
          <w:lang w:val="fr-BE"/>
        </w:rPr>
        <w:t xml:space="preserve">Ham-sur-Heure, le </w:t>
      </w:r>
      <w:r w:rsidR="00A343CB">
        <w:rPr>
          <w:rFonts w:ascii="Comic Sans MS" w:hAnsi="Comic Sans MS" w:cs="Comic Sans MS"/>
          <w:sz w:val="22"/>
          <w:szCs w:val="22"/>
          <w:lang w:val="fr-BE"/>
        </w:rPr>
        <w:t>25</w:t>
      </w:r>
      <w:r>
        <w:rPr>
          <w:rFonts w:ascii="Comic Sans MS" w:hAnsi="Comic Sans MS" w:cs="Comic Sans MS"/>
          <w:sz w:val="22"/>
          <w:szCs w:val="22"/>
          <w:lang w:val="fr-BE"/>
        </w:rPr>
        <w:t xml:space="preserve"> octobre 201</w:t>
      </w:r>
      <w:r w:rsidR="00A343CB">
        <w:rPr>
          <w:rFonts w:ascii="Comic Sans MS" w:hAnsi="Comic Sans MS" w:cs="Comic Sans MS"/>
          <w:sz w:val="22"/>
          <w:szCs w:val="22"/>
          <w:lang w:val="fr-BE"/>
        </w:rPr>
        <w:t>9</w:t>
      </w:r>
      <w:r>
        <w:rPr>
          <w:rFonts w:ascii="Comic Sans MS" w:hAnsi="Comic Sans MS" w:cs="Comic Sans MS"/>
          <w:sz w:val="22"/>
          <w:szCs w:val="22"/>
          <w:lang w:val="fr-BE"/>
        </w:rPr>
        <w:t>.</w:t>
      </w:r>
    </w:p>
    <w:p w14:paraId="16C96A86" w14:textId="77777777" w:rsidR="00F33A08" w:rsidRPr="00612D84" w:rsidRDefault="00F33A08">
      <w:pPr>
        <w:jc w:val="right"/>
        <w:rPr>
          <w:rFonts w:ascii="Comic Sans MS" w:hAnsi="Comic Sans MS" w:cs="Comic Sans MS"/>
          <w:sz w:val="22"/>
          <w:szCs w:val="22"/>
        </w:rPr>
      </w:pPr>
    </w:p>
    <w:p w14:paraId="480866B4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0558E0EF" w14:textId="77777777" w:rsidR="00F33A08" w:rsidRDefault="00E81594">
      <w:r>
        <w:rPr>
          <w:rFonts w:ascii="Comic Sans MS" w:hAnsi="Comic Sans MS" w:cs="Comic Sans MS"/>
          <w:sz w:val="22"/>
          <w:szCs w:val="22"/>
          <w:lang w:val="fr-BE"/>
        </w:rPr>
        <w:tab/>
      </w:r>
      <w:r>
        <w:rPr>
          <w:rFonts w:ascii="Comic Sans MS" w:hAnsi="Comic Sans MS" w:cs="Comic Sans MS"/>
          <w:sz w:val="22"/>
          <w:szCs w:val="22"/>
          <w:lang w:val="fr-BE"/>
        </w:rPr>
        <w:tab/>
      </w:r>
    </w:p>
    <w:p w14:paraId="3DB9E6A0" w14:textId="77777777" w:rsidR="00F33A08" w:rsidRPr="00315AF3" w:rsidRDefault="00E81594" w:rsidP="00612D84">
      <w:pPr>
        <w:jc w:val="both"/>
        <w:rPr>
          <w:u w:val="single"/>
        </w:rPr>
      </w:pPr>
      <w:r>
        <w:rPr>
          <w:rFonts w:ascii="Comic Sans MS" w:hAnsi="Comic Sans MS" w:cs="Comic Sans MS"/>
          <w:sz w:val="22"/>
          <w:szCs w:val="22"/>
          <w:lang w:val="fr-BE"/>
        </w:rPr>
        <w:tab/>
      </w:r>
      <w:r>
        <w:rPr>
          <w:rFonts w:ascii="Comic Sans MS" w:hAnsi="Comic Sans MS" w:cs="Comic Sans MS"/>
          <w:sz w:val="22"/>
          <w:szCs w:val="22"/>
          <w:lang w:val="fr-BE"/>
        </w:rPr>
        <w:tab/>
      </w:r>
      <w:r>
        <w:rPr>
          <w:rFonts w:ascii="Comic Sans MS" w:hAnsi="Comic Sans MS" w:cs="Comic Sans MS"/>
          <w:sz w:val="22"/>
          <w:szCs w:val="22"/>
          <w:lang w:val="fr-BE"/>
        </w:rPr>
        <w:tab/>
      </w:r>
      <w:r w:rsidRPr="00315AF3">
        <w:rPr>
          <w:rFonts w:ascii="Comic Sans MS" w:hAnsi="Comic Sans MS" w:cs="Comic Sans MS"/>
          <w:sz w:val="22"/>
          <w:szCs w:val="22"/>
          <w:u w:val="single"/>
          <w:lang w:val="fr-BE"/>
        </w:rPr>
        <w:t>Objet : Convocation à l’Assemblée Générale</w:t>
      </w:r>
    </w:p>
    <w:p w14:paraId="1FD14BA3" w14:textId="77777777" w:rsidR="00F33A08" w:rsidRDefault="00F33A08">
      <w:pPr>
        <w:rPr>
          <w:rFonts w:ascii="Comic Sans MS" w:hAnsi="Comic Sans MS" w:cs="Comic Sans MS"/>
          <w:sz w:val="22"/>
          <w:szCs w:val="22"/>
          <w:lang w:val="fr-BE"/>
        </w:rPr>
      </w:pPr>
    </w:p>
    <w:p w14:paraId="3B4F78F1" w14:textId="77777777" w:rsidR="00F33A08" w:rsidRDefault="00F33A08">
      <w:pPr>
        <w:rPr>
          <w:rFonts w:ascii="Comic Sans MS" w:hAnsi="Comic Sans MS" w:cs="Comic Sans MS"/>
          <w:sz w:val="22"/>
          <w:szCs w:val="22"/>
          <w:lang w:val="fr-BE"/>
        </w:rPr>
      </w:pPr>
    </w:p>
    <w:p w14:paraId="72DF8F63" w14:textId="77777777" w:rsidR="00612D84" w:rsidRDefault="00E81594">
      <w:pPr>
        <w:rPr>
          <w:rFonts w:ascii="Comic Sans MS" w:hAnsi="Comic Sans MS" w:cs="Comic Sans MS"/>
          <w:sz w:val="22"/>
          <w:szCs w:val="22"/>
          <w:lang w:val="fr-BE"/>
        </w:rPr>
      </w:pPr>
      <w:r>
        <w:rPr>
          <w:rFonts w:ascii="Comic Sans MS" w:hAnsi="Comic Sans MS" w:cs="Comic Sans MS"/>
          <w:sz w:val="22"/>
          <w:szCs w:val="22"/>
          <w:lang w:val="fr-BE"/>
        </w:rPr>
        <w:tab/>
        <w:t>Chers amis Zouaves,</w:t>
      </w:r>
      <w:r>
        <w:rPr>
          <w:rFonts w:ascii="Comic Sans MS" w:hAnsi="Comic Sans MS" w:cs="Comic Sans MS"/>
          <w:sz w:val="22"/>
          <w:szCs w:val="22"/>
          <w:lang w:val="fr-BE"/>
        </w:rPr>
        <w:br/>
      </w:r>
      <w:r>
        <w:rPr>
          <w:rFonts w:ascii="Comic Sans MS" w:hAnsi="Comic Sans MS" w:cs="Comic Sans MS"/>
          <w:sz w:val="22"/>
          <w:szCs w:val="22"/>
          <w:lang w:val="fr-BE"/>
        </w:rPr>
        <w:tab/>
      </w:r>
    </w:p>
    <w:p w14:paraId="058CC101" w14:textId="13597C2D" w:rsidR="00F33A08" w:rsidRDefault="00E81594" w:rsidP="00315AF3">
      <w:pPr>
        <w:jc w:val="both"/>
      </w:pPr>
      <w:r>
        <w:rPr>
          <w:rFonts w:ascii="Comic Sans MS" w:hAnsi="Comic Sans MS" w:cs="Comic Sans MS"/>
          <w:sz w:val="22"/>
          <w:szCs w:val="22"/>
          <w:lang w:val="fr-BE"/>
        </w:rPr>
        <w:t xml:space="preserve">Nous avons le plaisir de vous convier à participer à notre prochaine assemblée générale, laquelle se tiendra chez Dame Josette, café le Bonaparte, Grand Place à Ham-sur-Heure, le vendredi </w:t>
      </w:r>
      <w:r w:rsidR="00A343CB">
        <w:rPr>
          <w:rFonts w:ascii="Comic Sans MS" w:hAnsi="Comic Sans MS" w:cs="Comic Sans MS"/>
          <w:sz w:val="22"/>
          <w:szCs w:val="22"/>
          <w:lang w:val="fr-BE"/>
        </w:rPr>
        <w:t>15</w:t>
      </w:r>
      <w:r>
        <w:rPr>
          <w:rFonts w:ascii="Comic Sans MS" w:hAnsi="Comic Sans MS" w:cs="Comic Sans MS"/>
          <w:sz w:val="22"/>
          <w:szCs w:val="22"/>
          <w:lang w:val="fr-BE"/>
        </w:rPr>
        <w:t xml:space="preserve"> novembre prochain à 20 heures.</w:t>
      </w:r>
    </w:p>
    <w:p w14:paraId="03D4F68B" w14:textId="77777777" w:rsidR="00F33A08" w:rsidRDefault="00F33A08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1C02E84C" w14:textId="58C7DE9C" w:rsidR="00F33A08" w:rsidRDefault="00E81594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  <w:r>
        <w:rPr>
          <w:rFonts w:ascii="Comic Sans MS" w:hAnsi="Comic Sans MS" w:cs="Comic Sans MS"/>
          <w:sz w:val="22"/>
          <w:szCs w:val="22"/>
          <w:lang w:val="fr-BE"/>
        </w:rPr>
        <w:tab/>
      </w:r>
      <w:r>
        <w:rPr>
          <w:rFonts w:ascii="Comic Sans MS" w:hAnsi="Comic Sans MS" w:cs="Comic Sans MS"/>
          <w:sz w:val="22"/>
          <w:szCs w:val="22"/>
          <w:u w:val="single"/>
          <w:lang w:val="fr-BE"/>
        </w:rPr>
        <w:t>L’ordre du jour est le suivant</w:t>
      </w:r>
      <w:r>
        <w:rPr>
          <w:rFonts w:ascii="Comic Sans MS" w:hAnsi="Comic Sans MS" w:cs="Comic Sans MS"/>
          <w:sz w:val="22"/>
          <w:szCs w:val="22"/>
          <w:lang w:val="fr-BE"/>
        </w:rPr>
        <w:t> :</w:t>
      </w:r>
    </w:p>
    <w:p w14:paraId="06B3E430" w14:textId="77777777" w:rsidR="00A343CB" w:rsidRDefault="00A343CB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"/>
        <w:gridCol w:w="8529"/>
      </w:tblGrid>
      <w:tr w:rsidR="00A343CB" w14:paraId="58BB9C5C" w14:textId="77777777" w:rsidTr="00DA73B8">
        <w:tc>
          <w:tcPr>
            <w:tcW w:w="533" w:type="dxa"/>
          </w:tcPr>
          <w:p w14:paraId="73784FF8" w14:textId="1207CF60" w:rsidR="00A343CB" w:rsidRDefault="00A343CB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BE"/>
              </w:rPr>
              <w:t>1.</w:t>
            </w:r>
          </w:p>
        </w:tc>
        <w:tc>
          <w:tcPr>
            <w:tcW w:w="8529" w:type="dxa"/>
          </w:tcPr>
          <w:p w14:paraId="69A0CBE9" w14:textId="7485B7EE" w:rsidR="00A343CB" w:rsidRDefault="00A343CB" w:rsidP="00315AF3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Accueil des membres, vérification des coordonnées, réception des procurations</w:t>
            </w:r>
            <w:r w:rsidR="00315AF3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.</w:t>
            </w:r>
          </w:p>
        </w:tc>
      </w:tr>
      <w:tr w:rsidR="00A343CB" w14:paraId="06BBB058" w14:textId="77777777" w:rsidTr="00DA73B8">
        <w:tc>
          <w:tcPr>
            <w:tcW w:w="533" w:type="dxa"/>
          </w:tcPr>
          <w:p w14:paraId="306A52C9" w14:textId="0F35157B" w:rsidR="00A343CB" w:rsidRDefault="00A343CB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BE"/>
              </w:rPr>
              <w:t>2.</w:t>
            </w:r>
          </w:p>
        </w:tc>
        <w:tc>
          <w:tcPr>
            <w:tcW w:w="8529" w:type="dxa"/>
          </w:tcPr>
          <w:p w14:paraId="79F6A8EE" w14:textId="709ED019" w:rsidR="00A343CB" w:rsidRDefault="00A343CB" w:rsidP="00315AF3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Approbation du P.V. de l’A.G. ordinaire du 9 novembre 2018 (voir en annexe)</w:t>
            </w:r>
            <w:r w:rsidR="00315AF3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.</w:t>
            </w:r>
          </w:p>
        </w:tc>
      </w:tr>
      <w:tr w:rsidR="00A343CB" w14:paraId="6F4CD2A2" w14:textId="77777777" w:rsidTr="00DA73B8">
        <w:tc>
          <w:tcPr>
            <w:tcW w:w="533" w:type="dxa"/>
          </w:tcPr>
          <w:p w14:paraId="6968D970" w14:textId="6185A317" w:rsidR="00A343CB" w:rsidRDefault="00A343CB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BE"/>
              </w:rPr>
              <w:t>3.</w:t>
            </w:r>
          </w:p>
        </w:tc>
        <w:tc>
          <w:tcPr>
            <w:tcW w:w="8529" w:type="dxa"/>
          </w:tcPr>
          <w:p w14:paraId="766A83BD" w14:textId="13803A06" w:rsidR="00A343CB" w:rsidRDefault="00A343CB" w:rsidP="00315AF3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Rapport d'activités de l’exercice écoulé</w:t>
            </w:r>
            <w:r w:rsidR="00315AF3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.</w:t>
            </w:r>
          </w:p>
        </w:tc>
      </w:tr>
      <w:tr w:rsidR="00A343CB" w14:paraId="26699FE6" w14:textId="77777777" w:rsidTr="00DA73B8">
        <w:tc>
          <w:tcPr>
            <w:tcW w:w="533" w:type="dxa"/>
          </w:tcPr>
          <w:p w14:paraId="71397D1F" w14:textId="35328AD4" w:rsidR="00A343CB" w:rsidRDefault="00A343CB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BE"/>
              </w:rPr>
              <w:t>4.</w:t>
            </w:r>
          </w:p>
        </w:tc>
        <w:tc>
          <w:tcPr>
            <w:tcW w:w="8529" w:type="dxa"/>
          </w:tcPr>
          <w:p w14:paraId="4581FA3C" w14:textId="72336792" w:rsidR="00A343CB" w:rsidRDefault="00A343CB" w:rsidP="00315AF3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Approbation des comptes de l'exercice écoulé (après rapport des commissaires et décharge aux administrateurs)</w:t>
            </w:r>
            <w:r w:rsidR="00315AF3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.</w:t>
            </w:r>
          </w:p>
        </w:tc>
      </w:tr>
      <w:tr w:rsidR="00A343CB" w14:paraId="6B5D296C" w14:textId="77777777" w:rsidTr="00DA73B8">
        <w:tc>
          <w:tcPr>
            <w:tcW w:w="533" w:type="dxa"/>
          </w:tcPr>
          <w:p w14:paraId="3D27F4B3" w14:textId="30D8BA07" w:rsidR="00A343CB" w:rsidRDefault="00A343CB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BE"/>
              </w:rPr>
              <w:t>5.</w:t>
            </w:r>
          </w:p>
        </w:tc>
        <w:tc>
          <w:tcPr>
            <w:tcW w:w="8529" w:type="dxa"/>
          </w:tcPr>
          <w:p w14:paraId="40E34F11" w14:textId="2CCB1036" w:rsidR="00A343CB" w:rsidRPr="00A343CB" w:rsidRDefault="00A343CB" w:rsidP="00315AF3">
            <w:pPr>
              <w:jc w:val="both"/>
              <w:rPr>
                <w:rFonts w:ascii="Comic Sans MS" w:hAnsi="Comic Sans MS" w:cs="Comic Sans MS"/>
                <w:i/>
                <w:iCs/>
                <w:sz w:val="22"/>
                <w:szCs w:val="22"/>
                <w:lang w:val="fr-BE"/>
              </w:rPr>
            </w:pPr>
            <w:proofErr w:type="spellStart"/>
            <w:r w:rsidRPr="00A343CB">
              <w:rPr>
                <w:rFonts w:ascii="Comic Sans MS" w:hAnsi="Comic Sans MS" w:cs="Comic Sans MS"/>
                <w:i/>
                <w:iCs/>
                <w:sz w:val="22"/>
                <w:szCs w:val="22"/>
                <w:lang w:val="fr-BE"/>
              </w:rPr>
              <w:t>Avalisation</w:t>
            </w:r>
            <w:proofErr w:type="spellEnd"/>
            <w:r w:rsidRPr="00A343CB">
              <w:rPr>
                <w:rFonts w:ascii="Comic Sans MS" w:hAnsi="Comic Sans MS" w:cs="Comic Sans MS"/>
                <w:i/>
                <w:iCs/>
                <w:sz w:val="22"/>
                <w:szCs w:val="22"/>
                <w:lang w:val="fr-BE"/>
              </w:rPr>
              <w:t xml:space="preserve"> des décisions prises (parfois en urgence) par le C.A., entre autre le remplacement de Vincent Nicaise par Dimitri Van </w:t>
            </w:r>
            <w:proofErr w:type="spellStart"/>
            <w:r w:rsidRPr="00A343CB">
              <w:rPr>
                <w:rFonts w:ascii="Comic Sans MS" w:hAnsi="Comic Sans MS" w:cs="Comic Sans MS"/>
                <w:i/>
                <w:iCs/>
                <w:sz w:val="22"/>
                <w:szCs w:val="22"/>
                <w:lang w:val="fr-BE"/>
              </w:rPr>
              <w:t>Oosten</w:t>
            </w:r>
            <w:proofErr w:type="spellEnd"/>
            <w:r w:rsidR="00315AF3">
              <w:rPr>
                <w:rFonts w:ascii="Comic Sans MS" w:hAnsi="Comic Sans MS" w:cs="Comic Sans MS"/>
                <w:i/>
                <w:iCs/>
                <w:sz w:val="22"/>
                <w:szCs w:val="22"/>
                <w:lang w:val="fr-BE"/>
              </w:rPr>
              <w:t>.</w:t>
            </w:r>
          </w:p>
        </w:tc>
      </w:tr>
      <w:tr w:rsidR="00A343CB" w14:paraId="4B215508" w14:textId="77777777" w:rsidTr="00DA73B8">
        <w:tc>
          <w:tcPr>
            <w:tcW w:w="533" w:type="dxa"/>
          </w:tcPr>
          <w:p w14:paraId="700B03CD" w14:textId="7734A7D6" w:rsidR="00A343CB" w:rsidRDefault="00A343CB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BE"/>
              </w:rPr>
              <w:t>6.</w:t>
            </w:r>
          </w:p>
        </w:tc>
        <w:tc>
          <w:tcPr>
            <w:tcW w:w="8529" w:type="dxa"/>
          </w:tcPr>
          <w:p w14:paraId="719DBB24" w14:textId="6CCEBF95" w:rsidR="00A343CB" w:rsidRDefault="00A343CB" w:rsidP="00315AF3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Approbation du cadre des cantinières et vivandières et de la liste d’attente (voir en annexe)</w:t>
            </w:r>
            <w:r w:rsidR="00003DA4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 : modifications, démission de L. Evrard, nouvelles candidatures</w:t>
            </w:r>
            <w:r w:rsidR="00DA73B8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.</w:t>
            </w:r>
          </w:p>
        </w:tc>
      </w:tr>
      <w:tr w:rsidR="004F78F5" w14:paraId="4C2CB079" w14:textId="77777777" w:rsidTr="00DA73B8">
        <w:tc>
          <w:tcPr>
            <w:tcW w:w="533" w:type="dxa"/>
          </w:tcPr>
          <w:p w14:paraId="762EED08" w14:textId="6EF81C79" w:rsidR="004F78F5" w:rsidRDefault="00DA73B8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BE"/>
              </w:rPr>
              <w:t>7</w:t>
            </w:r>
            <w:r w:rsidR="004F78F5">
              <w:rPr>
                <w:rFonts w:ascii="Comic Sans MS" w:hAnsi="Comic Sans MS" w:cs="Comic Sans MS"/>
                <w:sz w:val="22"/>
                <w:szCs w:val="22"/>
                <w:lang w:val="fr-BE"/>
              </w:rPr>
              <w:t>.</w:t>
            </w:r>
          </w:p>
        </w:tc>
        <w:tc>
          <w:tcPr>
            <w:tcW w:w="8529" w:type="dxa"/>
          </w:tcPr>
          <w:p w14:paraId="0824803E" w14:textId="14CA68E1" w:rsidR="004F78F5" w:rsidRPr="00A343CB" w:rsidRDefault="004F78F5" w:rsidP="00315AF3">
            <w:pPr>
              <w:jc w:val="both"/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 xml:space="preserve">Renouvellement du conseil d’administration pour l’exercice 2019-2022. </w:t>
            </w:r>
            <w:r>
              <w:rPr>
                <w:rFonts w:ascii="Comic Sans MS" w:hAnsi="Comic Sans MS" w:cs="Comic Sans MS"/>
                <w:i/>
                <w:color w:val="FF0000"/>
                <w:sz w:val="22"/>
                <w:szCs w:val="22"/>
                <w:lang w:val="fr-BE"/>
              </w:rPr>
              <w:t xml:space="preserve">Appel à candidature : 5 places </w:t>
            </w:r>
            <w:r w:rsidR="001415E8">
              <w:rPr>
                <w:rFonts w:ascii="Comic Sans MS" w:hAnsi="Comic Sans MS" w:cs="Comic Sans MS"/>
                <w:i/>
                <w:color w:val="FF0000"/>
                <w:sz w:val="22"/>
                <w:szCs w:val="22"/>
                <w:lang w:val="fr-BE"/>
              </w:rPr>
              <w:t>sont vacantes</w:t>
            </w:r>
            <w:r>
              <w:rPr>
                <w:rFonts w:ascii="Comic Sans MS" w:hAnsi="Comic Sans MS" w:cs="Comic Sans MS"/>
                <w:i/>
                <w:color w:val="FF0000"/>
                <w:sz w:val="22"/>
                <w:szCs w:val="22"/>
                <w:lang w:val="fr-BE"/>
              </w:rPr>
              <w:t>,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les candidatures seront déposées </w:t>
            </w:r>
            <w:r>
              <w:rPr>
                <w:rFonts w:ascii="Comic Sans MS" w:hAnsi="Comic Sans MS" w:cs="Comic Sans MS"/>
                <w:i/>
                <w:color w:val="FF0000"/>
                <w:u w:val="single"/>
              </w:rPr>
              <w:t>au plus tard le 8 novembre 2019</w:t>
            </w:r>
            <w:r>
              <w:rPr>
                <w:rFonts w:ascii="Comic Sans MS" w:hAnsi="Comic Sans MS" w:cs="Comic Sans MS"/>
                <w:i/>
                <w:color w:val="FF0000"/>
              </w:rPr>
              <w:t> :</w:t>
            </w:r>
          </w:p>
          <w:p w14:paraId="1DC52024" w14:textId="75B4EA08" w:rsidR="004F78F5" w:rsidRPr="004F78F5" w:rsidRDefault="004F78F5" w:rsidP="00315AF3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612D84">
              <w:rPr>
                <w:rFonts w:ascii="Comic Sans MS" w:hAnsi="Comic Sans MS" w:cs="Comic Sans MS"/>
                <w:sz w:val="22"/>
                <w:szCs w:val="22"/>
              </w:rPr>
              <w:t xml:space="preserve">au Président, Guy FORET, 7 rue </w:t>
            </w:r>
            <w:r w:rsidR="001415E8">
              <w:rPr>
                <w:rFonts w:ascii="Comic Sans MS" w:hAnsi="Comic Sans MS" w:cs="Comic Sans MS"/>
                <w:sz w:val="22"/>
                <w:szCs w:val="22"/>
              </w:rPr>
              <w:t>P</w:t>
            </w:r>
            <w:r w:rsidRPr="00612D84">
              <w:rPr>
                <w:rFonts w:ascii="Comic Sans MS" w:hAnsi="Comic Sans MS" w:cs="Comic Sans MS"/>
                <w:sz w:val="22"/>
                <w:szCs w:val="22"/>
              </w:rPr>
              <w:t>ré A</w:t>
            </w:r>
            <w:r w:rsidR="001415E8">
              <w:rPr>
                <w:rFonts w:ascii="Comic Sans MS" w:hAnsi="Comic Sans MS" w:cs="Comic Sans MS"/>
                <w:sz w:val="22"/>
                <w:szCs w:val="22"/>
              </w:rPr>
              <w:t>l</w:t>
            </w:r>
            <w:r w:rsidRPr="00612D84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Pr="00612D84">
              <w:rPr>
                <w:rFonts w:ascii="Comic Sans MS" w:hAnsi="Comic Sans MS" w:cs="Comic Sans MS"/>
                <w:sz w:val="22"/>
                <w:szCs w:val="22"/>
              </w:rPr>
              <w:t>Rocq</w:t>
            </w:r>
            <w:proofErr w:type="spellEnd"/>
            <w:r w:rsidRPr="00612D84">
              <w:rPr>
                <w:rFonts w:ascii="Comic Sans MS" w:hAnsi="Comic Sans MS" w:cs="Comic Sans MS"/>
                <w:sz w:val="22"/>
                <w:szCs w:val="22"/>
              </w:rPr>
              <w:t xml:space="preserve"> 6120 Ham-sur-Heure, </w:t>
            </w:r>
            <w:hyperlink r:id="rId5" w:history="1">
              <w:r w:rsidRPr="00612D84">
                <w:rPr>
                  <w:rStyle w:val="Lienhypertexte"/>
                  <w:rFonts w:ascii="Comic Sans MS" w:hAnsi="Comic Sans MS" w:cs="Comic Sans MS"/>
                  <w:sz w:val="22"/>
                  <w:szCs w:val="22"/>
                </w:rPr>
                <w:t>guy.foret@hotmail.com</w:t>
              </w:r>
            </w:hyperlink>
            <w:r>
              <w:rPr>
                <w:rFonts w:ascii="Comic Sans MS" w:hAnsi="Comic Sans MS" w:cs="Comic Sans MS"/>
                <w:sz w:val="22"/>
                <w:szCs w:val="22"/>
              </w:rPr>
              <w:t xml:space="preserve">  </w:t>
            </w:r>
            <w:r w:rsidRPr="004F78F5"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</w:rPr>
              <w:t>et/</w:t>
            </w:r>
            <w:r w:rsidRPr="004D5BCB">
              <w:rPr>
                <w:rFonts w:ascii="Comic Sans MS" w:hAnsi="Comic Sans MS" w:cs="Comic Sans MS"/>
                <w:b/>
                <w:sz w:val="22"/>
                <w:szCs w:val="22"/>
                <w:u w:val="single"/>
              </w:rPr>
              <w:t>ou</w:t>
            </w:r>
          </w:p>
          <w:p w14:paraId="01484286" w14:textId="525D0AA7" w:rsidR="004F78F5" w:rsidRPr="004F78F5" w:rsidRDefault="004F78F5" w:rsidP="00315AF3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F78F5">
              <w:rPr>
                <w:rFonts w:ascii="Comic Sans MS" w:hAnsi="Comic Sans MS" w:cs="Comic Sans MS"/>
                <w:sz w:val="22"/>
                <w:szCs w:val="22"/>
              </w:rPr>
              <w:t xml:space="preserve">au Secrétaire, Didier JOURNEE, 20 rue Froide  6120 Ham-sur-Heure </w:t>
            </w:r>
            <w:r w:rsidRPr="004F78F5">
              <w:rPr>
                <w:rStyle w:val="Lienhypertexte"/>
                <w:rFonts w:ascii="Comic Sans MS" w:hAnsi="Comic Sans MS" w:cs="Comic Sans MS"/>
                <w:sz w:val="22"/>
                <w:szCs w:val="22"/>
              </w:rPr>
              <w:t>djournee@hotmail.com.</w:t>
            </w:r>
            <w:r w:rsidRPr="004F78F5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br/>
            </w:r>
          </w:p>
        </w:tc>
      </w:tr>
      <w:tr w:rsidR="00315AF3" w14:paraId="5280774D" w14:textId="77777777" w:rsidTr="00DA73B8">
        <w:tc>
          <w:tcPr>
            <w:tcW w:w="533" w:type="dxa"/>
          </w:tcPr>
          <w:p w14:paraId="1EFE2D40" w14:textId="41F759F6" w:rsidR="00315AF3" w:rsidRDefault="00DA73B8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BE"/>
              </w:rPr>
              <w:t>8</w:t>
            </w:r>
            <w:r w:rsidR="00315AF3">
              <w:rPr>
                <w:rFonts w:ascii="Comic Sans MS" w:hAnsi="Comic Sans MS" w:cs="Comic Sans MS"/>
                <w:sz w:val="22"/>
                <w:szCs w:val="22"/>
                <w:lang w:val="fr-BE"/>
              </w:rPr>
              <w:t>.</w:t>
            </w:r>
          </w:p>
        </w:tc>
        <w:tc>
          <w:tcPr>
            <w:tcW w:w="8529" w:type="dxa"/>
          </w:tcPr>
          <w:p w14:paraId="181AAD8B" w14:textId="0D67D385" w:rsidR="00315AF3" w:rsidRDefault="00315AF3" w:rsidP="00315AF3">
            <w:pPr>
              <w:jc w:val="both"/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Renouvellement du mandat des commissaires aux comptes.</w:t>
            </w:r>
          </w:p>
        </w:tc>
      </w:tr>
      <w:tr w:rsidR="00DA73B8" w14:paraId="6E7BFFAD" w14:textId="77777777" w:rsidTr="00DA73B8">
        <w:tc>
          <w:tcPr>
            <w:tcW w:w="533" w:type="dxa"/>
          </w:tcPr>
          <w:p w14:paraId="25838289" w14:textId="2AAEA3A2" w:rsidR="00DA73B8" w:rsidRDefault="00464AB3" w:rsidP="00DA73B8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BE"/>
              </w:rPr>
              <w:t>9.</w:t>
            </w:r>
          </w:p>
        </w:tc>
        <w:tc>
          <w:tcPr>
            <w:tcW w:w="8529" w:type="dxa"/>
          </w:tcPr>
          <w:p w14:paraId="4133777E" w14:textId="553E2F40" w:rsidR="00DA73B8" w:rsidRDefault="00464AB3" w:rsidP="00DA73B8">
            <w:pPr>
              <w:jc w:val="both"/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 xml:space="preserve">Mise à jours des statuts et du R.O.I. </w:t>
            </w:r>
            <w:bookmarkStart w:id="0" w:name="_GoBack"/>
            <w:bookmarkEnd w:id="0"/>
            <w:r w:rsidR="00DA73B8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 xml:space="preserve">Propositions de changements de statuts : articles 11.2 et 13 (statuts) ; </w:t>
            </w: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 xml:space="preserve">3.1, </w:t>
            </w:r>
            <w:r w:rsidR="00DA73B8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3.3.1, 3.3.2, 4.4.1 (R.O.I.)</w:t>
            </w:r>
            <w:r w:rsidR="00DA73B8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, p</w:t>
            </w:r>
            <w:r w:rsidR="00DA73B8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érennisation de l’association. Proposition de mo</w:t>
            </w:r>
            <w:r w:rsidR="00DA73B8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dification de l’article 2 des statuts</w:t>
            </w:r>
            <w:r w:rsidR="00DA73B8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 xml:space="preserve"> et constitution d’une A.S.B.L.</w:t>
            </w: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 xml:space="preserve"> </w:t>
            </w:r>
          </w:p>
        </w:tc>
      </w:tr>
      <w:tr w:rsidR="00DA73B8" w14:paraId="6149D4D1" w14:textId="77777777" w:rsidTr="00DA73B8">
        <w:tc>
          <w:tcPr>
            <w:tcW w:w="533" w:type="dxa"/>
          </w:tcPr>
          <w:p w14:paraId="54653EBE" w14:textId="2799791C" w:rsidR="00DA73B8" w:rsidRDefault="00464AB3" w:rsidP="00DA73B8">
            <w:pPr>
              <w:jc w:val="both"/>
              <w:rPr>
                <w:rFonts w:ascii="Comic Sans MS" w:hAnsi="Comic Sans MS" w:cs="Comic Sans MS"/>
                <w:sz w:val="22"/>
                <w:szCs w:val="22"/>
                <w:lang w:val="fr-BE"/>
              </w:rPr>
            </w:pPr>
            <w:r>
              <w:rPr>
                <w:rFonts w:ascii="Comic Sans MS" w:hAnsi="Comic Sans MS" w:cs="Comic Sans MS"/>
                <w:sz w:val="22"/>
                <w:szCs w:val="22"/>
                <w:lang w:val="fr-BE"/>
              </w:rPr>
              <w:t>10</w:t>
            </w:r>
            <w:r w:rsidR="00DA73B8">
              <w:rPr>
                <w:rFonts w:ascii="Comic Sans MS" w:hAnsi="Comic Sans MS" w:cs="Comic Sans MS"/>
                <w:sz w:val="22"/>
                <w:szCs w:val="22"/>
                <w:lang w:val="fr-BE"/>
              </w:rPr>
              <w:t>.</w:t>
            </w:r>
          </w:p>
        </w:tc>
        <w:tc>
          <w:tcPr>
            <w:tcW w:w="8529" w:type="dxa"/>
          </w:tcPr>
          <w:p w14:paraId="4B24E3F4" w14:textId="17A23A62" w:rsidR="00DA73B8" w:rsidRDefault="00DA73B8" w:rsidP="00DA73B8">
            <w:pPr>
              <w:jc w:val="both"/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</w:pPr>
            <w:r w:rsidRPr="00612D84"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Divers – propositions, recommandations et perspectives</w:t>
            </w:r>
            <w:r>
              <w:rPr>
                <w:rFonts w:ascii="Comic Sans MS" w:hAnsi="Comic Sans MS" w:cs="Comic Sans MS"/>
                <w:i/>
                <w:sz w:val="22"/>
                <w:szCs w:val="22"/>
                <w:lang w:val="fr-BE"/>
              </w:rPr>
              <w:t>.</w:t>
            </w:r>
          </w:p>
        </w:tc>
      </w:tr>
    </w:tbl>
    <w:p w14:paraId="7CB5FDB4" w14:textId="6CD2ECEE" w:rsidR="00A343CB" w:rsidRDefault="00A343CB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0BB851C2" w14:textId="77777777" w:rsidR="00F33A08" w:rsidRDefault="00E81594">
      <w:pPr>
        <w:jc w:val="both"/>
      </w:pPr>
      <w:r>
        <w:rPr>
          <w:rFonts w:ascii="Comic Sans MS" w:hAnsi="Comic Sans MS" w:cs="Comic Sans MS"/>
          <w:sz w:val="22"/>
          <w:szCs w:val="22"/>
          <w:lang w:val="fr-BE"/>
        </w:rPr>
        <w:tab/>
        <w:t>Nous comptons vivement sur votre présence et vous prions de croire, chers amis Zouaves, en notre considération amicale.</w:t>
      </w:r>
    </w:p>
    <w:p w14:paraId="39253A25" w14:textId="77777777" w:rsidR="00F33A08" w:rsidRDefault="00F33A08">
      <w:pPr>
        <w:rPr>
          <w:rFonts w:ascii="Comic Sans MS" w:hAnsi="Comic Sans MS" w:cs="Comic Sans MS"/>
          <w:sz w:val="22"/>
          <w:szCs w:val="22"/>
          <w:lang w:val="fr-BE"/>
        </w:rPr>
      </w:pPr>
    </w:p>
    <w:p w14:paraId="64347FE5" w14:textId="77777777" w:rsidR="00F33A08" w:rsidRDefault="00F33A08">
      <w:pPr>
        <w:rPr>
          <w:rFonts w:ascii="Comic Sans MS" w:hAnsi="Comic Sans MS" w:cs="Comic Sans MS"/>
          <w:sz w:val="22"/>
          <w:szCs w:val="22"/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15AF3" w14:paraId="7AB1C030" w14:textId="77777777" w:rsidTr="00315AF3">
        <w:trPr>
          <w:jc w:val="center"/>
        </w:trPr>
        <w:tc>
          <w:tcPr>
            <w:tcW w:w="4606" w:type="dxa"/>
          </w:tcPr>
          <w:p w14:paraId="7AA5FF86" w14:textId="121571CD" w:rsidR="00315AF3" w:rsidRDefault="00315AF3" w:rsidP="00315AF3">
            <w:pPr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Didier JOURNEE</w:t>
            </w:r>
          </w:p>
        </w:tc>
        <w:tc>
          <w:tcPr>
            <w:tcW w:w="4606" w:type="dxa"/>
          </w:tcPr>
          <w:p w14:paraId="4D48BE1A" w14:textId="2689FB1B" w:rsidR="00315AF3" w:rsidRDefault="00315AF3" w:rsidP="00315AF3">
            <w:pPr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Guy FORET</w:t>
            </w:r>
          </w:p>
        </w:tc>
      </w:tr>
      <w:tr w:rsidR="00315AF3" w14:paraId="44B28FFB" w14:textId="77777777" w:rsidTr="00315AF3">
        <w:trPr>
          <w:jc w:val="center"/>
        </w:trPr>
        <w:tc>
          <w:tcPr>
            <w:tcW w:w="4606" w:type="dxa"/>
          </w:tcPr>
          <w:p w14:paraId="1026DBFD" w14:textId="74342EC5" w:rsidR="00315AF3" w:rsidRDefault="00315AF3" w:rsidP="00315AF3">
            <w:pPr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Secrétaire</w:t>
            </w:r>
          </w:p>
        </w:tc>
        <w:tc>
          <w:tcPr>
            <w:tcW w:w="4606" w:type="dxa"/>
          </w:tcPr>
          <w:p w14:paraId="3DD237C7" w14:textId="5E68A000" w:rsidR="00315AF3" w:rsidRDefault="00315AF3" w:rsidP="00315AF3">
            <w:pPr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Président</w:t>
            </w:r>
          </w:p>
        </w:tc>
      </w:tr>
    </w:tbl>
    <w:p w14:paraId="7403D752" w14:textId="77777777" w:rsidR="00F33A08" w:rsidRDefault="00E81594">
      <w:r>
        <w:rPr>
          <w:rFonts w:ascii="Comic Sans MS" w:hAnsi="Comic Sans MS" w:cs="Comic Sans MS"/>
          <w:sz w:val="22"/>
          <w:szCs w:val="22"/>
        </w:rPr>
        <w:br/>
      </w:r>
      <w:r>
        <w:rPr>
          <w:rFonts w:ascii="Comic Sans MS" w:hAnsi="Comic Sans MS" w:cs="Comic Sans MS"/>
          <w:sz w:val="22"/>
          <w:szCs w:val="22"/>
        </w:rPr>
        <w:br/>
      </w:r>
    </w:p>
    <w:p w14:paraId="526867EA" w14:textId="77777777" w:rsidR="00F33A08" w:rsidRDefault="00F33A08">
      <w:pPr>
        <w:rPr>
          <w:rFonts w:ascii="Comic Sans MS" w:hAnsi="Comic Sans MS" w:cs="Comic Sans MS"/>
          <w:color w:val="000000"/>
          <w:sz w:val="22"/>
          <w:szCs w:val="22"/>
        </w:rPr>
      </w:pPr>
    </w:p>
    <w:p w14:paraId="6637B08D" w14:textId="77777777" w:rsidR="007F5A41" w:rsidRDefault="007F5A41">
      <w:pPr>
        <w:rPr>
          <w:rFonts w:ascii="Comic Sans MS" w:hAnsi="Comic Sans MS" w:cs="Comic Sans MS"/>
          <w:sz w:val="22"/>
          <w:szCs w:val="22"/>
          <w:lang w:val="fr-BE"/>
        </w:rPr>
      </w:pPr>
    </w:p>
    <w:p w14:paraId="017CF422" w14:textId="77777777" w:rsidR="00F33A08" w:rsidRDefault="00F33A08">
      <w:pPr>
        <w:rPr>
          <w:rFonts w:ascii="Comic Sans MS" w:hAnsi="Comic Sans MS" w:cs="Comic Sans MS"/>
          <w:sz w:val="22"/>
          <w:szCs w:val="22"/>
          <w:lang w:val="fr-BE"/>
        </w:rPr>
      </w:pPr>
    </w:p>
    <w:p w14:paraId="31AE66D6" w14:textId="07012EFA" w:rsidR="00F33A08" w:rsidRDefault="005C42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omic Sans MS" w:hAnsi="Comic Sans MS" w:cs="Comic Sans MS"/>
          <w:b/>
          <w:sz w:val="22"/>
          <w:szCs w:val="22"/>
          <w:lang w:val="fr-BE"/>
        </w:rPr>
        <w:t xml:space="preserve">PROCURATION - </w:t>
      </w:r>
      <w:r w:rsidR="00003DA4">
        <w:rPr>
          <w:rFonts w:ascii="Comic Sans MS" w:hAnsi="Comic Sans MS" w:cs="Comic Sans MS"/>
          <w:b/>
          <w:sz w:val="22"/>
          <w:szCs w:val="22"/>
          <w:lang w:val="fr-BE"/>
        </w:rPr>
        <w:t>BON POUR POUVOIR</w:t>
      </w:r>
    </w:p>
    <w:p w14:paraId="0AABF936" w14:textId="77777777" w:rsidR="00F33A08" w:rsidRDefault="00F33A08">
      <w:pPr>
        <w:rPr>
          <w:rFonts w:ascii="Comic Sans MS" w:hAnsi="Comic Sans MS" w:cs="Comic Sans MS"/>
          <w:sz w:val="22"/>
          <w:szCs w:val="22"/>
          <w:lang w:val="fr-BE"/>
        </w:rPr>
      </w:pPr>
    </w:p>
    <w:p w14:paraId="028446F4" w14:textId="0C753309" w:rsidR="00F33A08" w:rsidRPr="00394E6A" w:rsidRDefault="00315AF3" w:rsidP="00394E6A">
      <w:pPr>
        <w:jc w:val="both"/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  <w:lang w:val="fr-BE"/>
        </w:rPr>
      </w:pPr>
      <w:r w:rsidRPr="00394E6A">
        <w:rPr>
          <w:rFonts w:ascii="Comic Sans MS" w:hAnsi="Comic Sans MS" w:cs="Comic Sans MS"/>
          <w:sz w:val="20"/>
          <w:szCs w:val="20"/>
          <w:u w:val="single"/>
          <w:lang w:val="fr-BE"/>
        </w:rPr>
        <w:t>Article 18 des statuts</w:t>
      </w:r>
      <w:r w:rsidRPr="00394E6A">
        <w:rPr>
          <w:rFonts w:ascii="Comic Sans MS" w:hAnsi="Comic Sans MS" w:cs="Comic Sans MS"/>
          <w:sz w:val="20"/>
          <w:szCs w:val="20"/>
          <w:lang w:val="fr-BE"/>
        </w:rPr>
        <w:t xml:space="preserve"> : </w:t>
      </w:r>
      <w:r w:rsidRPr="00394E6A">
        <w:rPr>
          <w:rFonts w:ascii="Comic Sans MS" w:hAnsi="Comic Sans MS" w:cs="Comic Sans MS"/>
          <w:i/>
          <w:iCs/>
          <w:sz w:val="20"/>
          <w:szCs w:val="20"/>
          <w:lang w:val="fr-BE"/>
        </w:rPr>
        <w:t xml:space="preserve">L’assemblée générale (en abrégé A.G.) est composée de tous les membres et est présidée par le président du C.A. ou, en son absence par le vice-président éventuel ou l’administrateur le plus âgé présent. </w:t>
      </w:r>
      <w:r w:rsidRPr="00394E6A">
        <w:rPr>
          <w:rFonts w:ascii="Comic Sans MS" w:hAnsi="Comic Sans MS" w:cs="Comic Sans MS"/>
          <w:b/>
          <w:bCs/>
          <w:i/>
          <w:iCs/>
          <w:sz w:val="20"/>
          <w:szCs w:val="20"/>
          <w:lang w:val="fr-BE"/>
        </w:rPr>
        <w:t xml:space="preserve">Chaque membre dispose d’une voix et peut se faire représenter par un autre membre moyennant procuration écrite </w:t>
      </w:r>
      <w:r w:rsidRPr="00394E6A">
        <w:rPr>
          <w:rFonts w:ascii="Comic Sans MS" w:hAnsi="Comic Sans MS" w:cs="Comic Sans MS"/>
          <w:b/>
          <w:bCs/>
          <w:i/>
          <w:iCs/>
          <w:sz w:val="20"/>
          <w:szCs w:val="20"/>
          <w:u w:val="single"/>
          <w:lang w:val="fr-BE"/>
        </w:rPr>
        <w:t>(une procuration maximum par membre présent)</w:t>
      </w:r>
    </w:p>
    <w:p w14:paraId="27A2AE8F" w14:textId="77777777" w:rsidR="00F33A08" w:rsidRDefault="00F33A08">
      <w:pPr>
        <w:rPr>
          <w:rFonts w:ascii="Comic Sans MS" w:hAnsi="Comic Sans MS" w:cs="Comic Sans MS"/>
          <w:sz w:val="22"/>
          <w:szCs w:val="22"/>
          <w:lang w:val="fr-BE"/>
        </w:rPr>
      </w:pPr>
    </w:p>
    <w:p w14:paraId="270F70B8" w14:textId="77777777" w:rsidR="00F33A08" w:rsidRDefault="00F33A08">
      <w:pPr>
        <w:rPr>
          <w:rFonts w:ascii="Comic Sans MS" w:hAnsi="Comic Sans MS" w:cs="Comic Sans MS"/>
          <w:sz w:val="22"/>
          <w:szCs w:val="22"/>
          <w:lang w:val="fr-BE"/>
        </w:rPr>
      </w:pPr>
    </w:p>
    <w:p w14:paraId="1663FDA1" w14:textId="77777777" w:rsidR="00F33A08" w:rsidRDefault="00F33A08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1505BCDB" w14:textId="77777777" w:rsidR="00F33A08" w:rsidRDefault="00E81594" w:rsidP="00394E6A">
      <w:pPr>
        <w:jc w:val="both"/>
      </w:pPr>
      <w:r>
        <w:rPr>
          <w:rFonts w:ascii="Comic Sans MS" w:hAnsi="Comic Sans MS" w:cs="Comic Sans MS"/>
          <w:sz w:val="22"/>
          <w:szCs w:val="22"/>
          <w:lang w:val="fr-BE"/>
        </w:rPr>
        <w:t xml:space="preserve">Je soussigné, __________________________________________,   membre du </w:t>
      </w:r>
    </w:p>
    <w:p w14:paraId="182AD199" w14:textId="77777777" w:rsidR="00F33A08" w:rsidRDefault="00F33A08" w:rsidP="00394E6A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3DB7A6F9" w14:textId="77777777" w:rsidR="00F33A08" w:rsidRDefault="00E81594" w:rsidP="00394E6A">
      <w:pPr>
        <w:jc w:val="both"/>
      </w:pPr>
      <w:r>
        <w:rPr>
          <w:rFonts w:ascii="Comic Sans MS" w:hAnsi="Comic Sans MS" w:cs="Comic Sans MS"/>
          <w:sz w:val="22"/>
          <w:szCs w:val="22"/>
          <w:lang w:val="fr-BE"/>
        </w:rPr>
        <w:t xml:space="preserve">Ier Régiment de Zouaves de HAM-SUR-HEURE, donne par la présente pouvoir </w:t>
      </w:r>
    </w:p>
    <w:p w14:paraId="498D6C1F" w14:textId="77777777" w:rsidR="00F33A08" w:rsidRDefault="00F33A08" w:rsidP="00394E6A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5179B255" w14:textId="77777777" w:rsidR="00F33A08" w:rsidRDefault="00E81594" w:rsidP="00394E6A">
      <w:pPr>
        <w:jc w:val="both"/>
      </w:pPr>
      <w:r>
        <w:rPr>
          <w:rFonts w:ascii="Comic Sans MS" w:hAnsi="Comic Sans MS" w:cs="Comic Sans MS"/>
          <w:sz w:val="22"/>
          <w:szCs w:val="22"/>
          <w:lang w:val="fr-BE"/>
        </w:rPr>
        <w:t xml:space="preserve">à Madame – Mademoiselle – Monsieur _______________________________ </w:t>
      </w:r>
    </w:p>
    <w:p w14:paraId="44BB5540" w14:textId="77777777" w:rsidR="00F33A08" w:rsidRDefault="00F33A08" w:rsidP="00394E6A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61C24114" w14:textId="77777777" w:rsidR="00F33A08" w:rsidRDefault="00E81594" w:rsidP="00394E6A">
      <w:pPr>
        <w:jc w:val="both"/>
      </w:pPr>
      <w:r>
        <w:rPr>
          <w:rFonts w:ascii="Comic Sans MS" w:hAnsi="Comic Sans MS" w:cs="Comic Sans MS"/>
          <w:sz w:val="22"/>
          <w:szCs w:val="22"/>
          <w:lang w:val="fr-BE"/>
        </w:rPr>
        <w:t xml:space="preserve">aux fins de me représenter à l’assemblée générale ordinaire qui se tiendra à </w:t>
      </w:r>
    </w:p>
    <w:p w14:paraId="74478B62" w14:textId="77777777" w:rsidR="00F33A08" w:rsidRDefault="00F33A08" w:rsidP="00394E6A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77BB16C0" w14:textId="3175A067" w:rsidR="00F33A08" w:rsidRDefault="007F5A41" w:rsidP="00394E6A">
      <w:pPr>
        <w:jc w:val="both"/>
      </w:pPr>
      <w:r>
        <w:rPr>
          <w:rFonts w:ascii="Comic Sans MS" w:hAnsi="Comic Sans MS" w:cs="Comic Sans MS"/>
          <w:sz w:val="22"/>
          <w:szCs w:val="22"/>
          <w:lang w:val="fr-BE"/>
        </w:rPr>
        <w:t xml:space="preserve">Ham-sur-Heure le </w:t>
      </w:r>
      <w:r w:rsidR="00315AF3">
        <w:rPr>
          <w:rFonts w:ascii="Comic Sans MS" w:hAnsi="Comic Sans MS" w:cs="Comic Sans MS"/>
          <w:sz w:val="22"/>
          <w:szCs w:val="22"/>
          <w:lang w:val="fr-BE"/>
        </w:rPr>
        <w:t>15</w:t>
      </w:r>
      <w:r>
        <w:rPr>
          <w:rFonts w:ascii="Comic Sans MS" w:hAnsi="Comic Sans MS" w:cs="Comic Sans MS"/>
          <w:sz w:val="22"/>
          <w:szCs w:val="22"/>
          <w:lang w:val="fr-BE"/>
        </w:rPr>
        <w:t xml:space="preserve"> novembre 201</w:t>
      </w:r>
      <w:r w:rsidR="00315AF3">
        <w:rPr>
          <w:rFonts w:ascii="Comic Sans MS" w:hAnsi="Comic Sans MS" w:cs="Comic Sans MS"/>
          <w:sz w:val="22"/>
          <w:szCs w:val="22"/>
          <w:lang w:val="fr-BE"/>
        </w:rPr>
        <w:t>9</w:t>
      </w:r>
      <w:r w:rsidR="00E81594">
        <w:rPr>
          <w:rFonts w:ascii="Comic Sans MS" w:hAnsi="Comic Sans MS" w:cs="Comic Sans MS"/>
          <w:sz w:val="22"/>
          <w:szCs w:val="22"/>
          <w:lang w:val="fr-BE"/>
        </w:rPr>
        <w:t xml:space="preserve"> à 20 heures</w:t>
      </w:r>
      <w:r w:rsidR="005C4298">
        <w:rPr>
          <w:rFonts w:ascii="Comic Sans MS" w:hAnsi="Comic Sans MS" w:cs="Comic Sans MS"/>
          <w:sz w:val="22"/>
          <w:szCs w:val="22"/>
          <w:lang w:val="fr-BE"/>
        </w:rPr>
        <w:t xml:space="preserve">, d’y signer et/ou </w:t>
      </w:r>
      <w:r w:rsidR="00E81594">
        <w:rPr>
          <w:rFonts w:ascii="Comic Sans MS" w:hAnsi="Comic Sans MS" w:cs="Comic Sans MS"/>
          <w:sz w:val="22"/>
          <w:szCs w:val="22"/>
          <w:lang w:val="fr-BE"/>
        </w:rPr>
        <w:t xml:space="preserve"> d’y voter en mes lieu  </w:t>
      </w:r>
    </w:p>
    <w:p w14:paraId="5F64B02B" w14:textId="77777777" w:rsidR="00F33A08" w:rsidRDefault="00F33A08" w:rsidP="00394E6A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34C75B88" w14:textId="677A9AD6" w:rsidR="00F33A08" w:rsidRDefault="005C4298" w:rsidP="00394E6A">
      <w:pPr>
        <w:jc w:val="both"/>
      </w:pPr>
      <w:r>
        <w:rPr>
          <w:rFonts w:ascii="Comic Sans MS" w:hAnsi="Comic Sans MS" w:cs="Comic Sans MS"/>
          <w:sz w:val="22"/>
          <w:szCs w:val="22"/>
          <w:lang w:val="fr-BE"/>
        </w:rPr>
        <w:t xml:space="preserve">et </w:t>
      </w:r>
      <w:r w:rsidR="00E81594">
        <w:rPr>
          <w:rFonts w:ascii="Comic Sans MS" w:hAnsi="Comic Sans MS" w:cs="Comic Sans MS"/>
          <w:sz w:val="22"/>
          <w:szCs w:val="22"/>
          <w:lang w:val="fr-BE"/>
        </w:rPr>
        <w:t>place sur les différents points à l’ordre du jour.</w:t>
      </w:r>
    </w:p>
    <w:p w14:paraId="5F0F3830" w14:textId="77777777" w:rsidR="00F33A08" w:rsidRDefault="00F33A08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65EB63B9" w14:textId="77777777" w:rsidR="00F33A08" w:rsidRDefault="00F33A08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125DABB1" w14:textId="77777777" w:rsidR="00F33A08" w:rsidRDefault="00F33A08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2E9065F7" w14:textId="77777777" w:rsidR="00F33A08" w:rsidRDefault="00F33A08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74A48533" w14:textId="77777777" w:rsidR="00F33A08" w:rsidRDefault="00F33A08">
      <w:pPr>
        <w:jc w:val="both"/>
        <w:rPr>
          <w:rFonts w:ascii="Comic Sans MS" w:hAnsi="Comic Sans MS" w:cs="Comic Sans MS"/>
          <w:sz w:val="22"/>
          <w:szCs w:val="22"/>
          <w:lang w:val="fr-BE"/>
        </w:rPr>
      </w:pPr>
    </w:p>
    <w:p w14:paraId="6696F8E0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48D69340" w14:textId="1A17228F" w:rsidR="00F33A08" w:rsidRDefault="00E81594" w:rsidP="005C4298">
      <w:r>
        <w:rPr>
          <w:rFonts w:ascii="Comic Sans MS" w:hAnsi="Comic Sans MS" w:cs="Comic Sans MS"/>
          <w:sz w:val="22"/>
          <w:szCs w:val="22"/>
          <w:lang w:val="fr-BE"/>
        </w:rPr>
        <w:t>Fait à ___________</w:t>
      </w:r>
      <w:r w:rsidR="007F5A41">
        <w:rPr>
          <w:rFonts w:ascii="Comic Sans MS" w:hAnsi="Comic Sans MS" w:cs="Comic Sans MS"/>
          <w:sz w:val="22"/>
          <w:szCs w:val="22"/>
          <w:lang w:val="fr-BE"/>
        </w:rPr>
        <w:t>_______ , le _______________201</w:t>
      </w:r>
      <w:r w:rsidR="00315AF3">
        <w:rPr>
          <w:rFonts w:ascii="Comic Sans MS" w:hAnsi="Comic Sans MS" w:cs="Comic Sans MS"/>
          <w:sz w:val="22"/>
          <w:szCs w:val="22"/>
          <w:lang w:val="fr-BE"/>
        </w:rPr>
        <w:t>9</w:t>
      </w:r>
      <w:r>
        <w:rPr>
          <w:rFonts w:ascii="Comic Sans MS" w:hAnsi="Comic Sans MS" w:cs="Comic Sans MS"/>
          <w:sz w:val="22"/>
          <w:szCs w:val="22"/>
          <w:lang w:val="fr-BE"/>
        </w:rPr>
        <w:t>.</w:t>
      </w:r>
    </w:p>
    <w:p w14:paraId="6ADBCAF9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0D06B2AA" w14:textId="4A286645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0AE84BDF" w14:textId="77777777" w:rsidR="005C4298" w:rsidRDefault="005C429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5500CF24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1B177870" w14:textId="3079C286" w:rsidR="00F33A08" w:rsidRDefault="005C4298" w:rsidP="005C4298">
      <w:pPr>
        <w:rPr>
          <w:rFonts w:ascii="Comic Sans MS" w:hAnsi="Comic Sans MS" w:cs="Comic Sans MS"/>
          <w:sz w:val="22"/>
          <w:szCs w:val="22"/>
          <w:lang w:val="fr-BE"/>
        </w:rPr>
      </w:pPr>
      <w:r>
        <w:rPr>
          <w:rFonts w:ascii="Comic Sans MS" w:hAnsi="Comic Sans MS" w:cs="Comic Sans MS"/>
          <w:sz w:val="22"/>
          <w:szCs w:val="22"/>
          <w:lang w:val="fr-BE"/>
        </w:rPr>
        <w:t>Signature :</w:t>
      </w:r>
    </w:p>
    <w:p w14:paraId="6E742ACA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799A79DF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36424ED5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28D70DBC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5D369C4B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1316CF87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6D241F32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1DCDA100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p w14:paraId="74A63CC3" w14:textId="77777777" w:rsidR="00F33A08" w:rsidRDefault="00F33A08">
      <w:pPr>
        <w:jc w:val="right"/>
        <w:rPr>
          <w:rFonts w:ascii="Comic Sans MS" w:hAnsi="Comic Sans MS" w:cs="Comic Sans MS"/>
          <w:sz w:val="22"/>
          <w:szCs w:val="22"/>
          <w:lang w:val="fr-BE"/>
        </w:rPr>
      </w:pPr>
    </w:p>
    <w:sectPr w:rsidR="00F33A08" w:rsidSect="00F33A08">
      <w:pgSz w:w="11906" w:h="16838"/>
      <w:pgMar w:top="539" w:right="1417" w:bottom="36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180A77"/>
    <w:multiLevelType w:val="hybridMultilevel"/>
    <w:tmpl w:val="569270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7F"/>
    <w:rsid w:val="00003DA4"/>
    <w:rsid w:val="00006B49"/>
    <w:rsid w:val="001415E8"/>
    <w:rsid w:val="00272475"/>
    <w:rsid w:val="00315AF3"/>
    <w:rsid w:val="00394E6A"/>
    <w:rsid w:val="00464AB3"/>
    <w:rsid w:val="004D5BCB"/>
    <w:rsid w:val="004F78F5"/>
    <w:rsid w:val="005C4298"/>
    <w:rsid w:val="00612D84"/>
    <w:rsid w:val="007F5A41"/>
    <w:rsid w:val="00A343CB"/>
    <w:rsid w:val="00BA5828"/>
    <w:rsid w:val="00DA73B8"/>
    <w:rsid w:val="00E3702B"/>
    <w:rsid w:val="00E7401D"/>
    <w:rsid w:val="00E81594"/>
    <w:rsid w:val="00EE0A7F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29EFA"/>
  <w15:docId w15:val="{FB3F100D-CFF7-440F-9981-63E07D15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A08"/>
    <w:pPr>
      <w:suppressAutoHyphens/>
    </w:pPr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F33A08"/>
    <w:pPr>
      <w:keepNext/>
      <w:numPr>
        <w:numId w:val="1"/>
      </w:numPr>
      <w:jc w:val="right"/>
      <w:outlineLvl w:val="0"/>
    </w:pPr>
    <w:rPr>
      <w:b/>
      <w:bCs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33A08"/>
    <w:rPr>
      <w:rFonts w:ascii="Symbol" w:hAnsi="Symbol" w:cs="Symbol" w:hint="default"/>
    </w:rPr>
  </w:style>
  <w:style w:type="character" w:customStyle="1" w:styleId="WW8Num1z1">
    <w:name w:val="WW8Num1z1"/>
    <w:rsid w:val="00F33A08"/>
  </w:style>
  <w:style w:type="character" w:customStyle="1" w:styleId="WW8Num1z2">
    <w:name w:val="WW8Num1z2"/>
    <w:rsid w:val="00F33A08"/>
  </w:style>
  <w:style w:type="character" w:customStyle="1" w:styleId="WW8Num1z3">
    <w:name w:val="WW8Num1z3"/>
    <w:rsid w:val="00F33A08"/>
  </w:style>
  <w:style w:type="character" w:customStyle="1" w:styleId="WW8Num1z4">
    <w:name w:val="WW8Num1z4"/>
    <w:rsid w:val="00F33A08"/>
  </w:style>
  <w:style w:type="character" w:customStyle="1" w:styleId="WW8Num1z5">
    <w:name w:val="WW8Num1z5"/>
    <w:rsid w:val="00F33A08"/>
  </w:style>
  <w:style w:type="character" w:customStyle="1" w:styleId="WW8Num1z6">
    <w:name w:val="WW8Num1z6"/>
    <w:rsid w:val="00F33A08"/>
  </w:style>
  <w:style w:type="character" w:customStyle="1" w:styleId="WW8Num1z7">
    <w:name w:val="WW8Num1z7"/>
    <w:rsid w:val="00F33A08"/>
  </w:style>
  <w:style w:type="character" w:customStyle="1" w:styleId="WW8Num1z8">
    <w:name w:val="WW8Num1z8"/>
    <w:rsid w:val="00F33A08"/>
  </w:style>
  <w:style w:type="character" w:customStyle="1" w:styleId="Policepardfaut2">
    <w:name w:val="Police par défaut2"/>
    <w:rsid w:val="00F33A08"/>
  </w:style>
  <w:style w:type="character" w:customStyle="1" w:styleId="WW8Num2z0">
    <w:name w:val="WW8Num2z0"/>
    <w:rsid w:val="00F33A0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33A08"/>
    <w:rPr>
      <w:rFonts w:ascii="Courier New" w:hAnsi="Courier New" w:cs="Courier New" w:hint="default"/>
    </w:rPr>
  </w:style>
  <w:style w:type="character" w:customStyle="1" w:styleId="WW8Num2z2">
    <w:name w:val="WW8Num2z2"/>
    <w:rsid w:val="00F33A08"/>
    <w:rPr>
      <w:rFonts w:ascii="Wingdings" w:hAnsi="Wingdings" w:cs="Wingdings" w:hint="default"/>
    </w:rPr>
  </w:style>
  <w:style w:type="character" w:customStyle="1" w:styleId="WW8Num2z3">
    <w:name w:val="WW8Num2z3"/>
    <w:rsid w:val="00F33A08"/>
    <w:rPr>
      <w:rFonts w:ascii="Symbol" w:hAnsi="Symbol" w:cs="Symbol" w:hint="default"/>
    </w:rPr>
  </w:style>
  <w:style w:type="character" w:customStyle="1" w:styleId="WW8Num3z0">
    <w:name w:val="WW8Num3z0"/>
    <w:rsid w:val="00F33A08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F33A08"/>
    <w:rPr>
      <w:rFonts w:ascii="Courier New" w:hAnsi="Courier New" w:cs="Times New Roman" w:hint="default"/>
    </w:rPr>
  </w:style>
  <w:style w:type="character" w:customStyle="1" w:styleId="WW8Num3z2">
    <w:name w:val="WW8Num3z2"/>
    <w:rsid w:val="00F33A08"/>
  </w:style>
  <w:style w:type="character" w:customStyle="1" w:styleId="WW8Num3z3">
    <w:name w:val="WW8Num3z3"/>
    <w:rsid w:val="00F33A08"/>
  </w:style>
  <w:style w:type="character" w:customStyle="1" w:styleId="WW8Num3z4">
    <w:name w:val="WW8Num3z4"/>
    <w:rsid w:val="00F33A08"/>
  </w:style>
  <w:style w:type="character" w:customStyle="1" w:styleId="WW8Num3z5">
    <w:name w:val="WW8Num3z5"/>
    <w:rsid w:val="00F33A08"/>
  </w:style>
  <w:style w:type="character" w:customStyle="1" w:styleId="WW8Num3z6">
    <w:name w:val="WW8Num3z6"/>
    <w:rsid w:val="00F33A08"/>
  </w:style>
  <w:style w:type="character" w:customStyle="1" w:styleId="WW8Num3z7">
    <w:name w:val="WW8Num3z7"/>
    <w:rsid w:val="00F33A08"/>
  </w:style>
  <w:style w:type="character" w:customStyle="1" w:styleId="WW8Num3z8">
    <w:name w:val="WW8Num3z8"/>
    <w:rsid w:val="00F33A08"/>
  </w:style>
  <w:style w:type="character" w:customStyle="1" w:styleId="WW8Num4z0">
    <w:name w:val="WW8Num4z0"/>
    <w:rsid w:val="00F33A08"/>
    <w:rPr>
      <w:rFonts w:hint="default"/>
      <w:i/>
      <w:sz w:val="22"/>
      <w:szCs w:val="22"/>
      <w:lang w:val="fr-BE"/>
    </w:rPr>
  </w:style>
  <w:style w:type="character" w:customStyle="1" w:styleId="WW8Num4z1">
    <w:name w:val="WW8Num4z1"/>
    <w:rsid w:val="00F33A08"/>
  </w:style>
  <w:style w:type="character" w:customStyle="1" w:styleId="WW8Num4z2">
    <w:name w:val="WW8Num4z2"/>
    <w:rsid w:val="00F33A08"/>
  </w:style>
  <w:style w:type="character" w:customStyle="1" w:styleId="WW8Num4z3">
    <w:name w:val="WW8Num4z3"/>
    <w:rsid w:val="00F33A08"/>
  </w:style>
  <w:style w:type="character" w:customStyle="1" w:styleId="WW8Num4z4">
    <w:name w:val="WW8Num4z4"/>
    <w:rsid w:val="00F33A08"/>
  </w:style>
  <w:style w:type="character" w:customStyle="1" w:styleId="WW8Num4z5">
    <w:name w:val="WW8Num4z5"/>
    <w:rsid w:val="00F33A08"/>
  </w:style>
  <w:style w:type="character" w:customStyle="1" w:styleId="WW8Num4z6">
    <w:name w:val="WW8Num4z6"/>
    <w:rsid w:val="00F33A08"/>
  </w:style>
  <w:style w:type="character" w:customStyle="1" w:styleId="WW8Num4z7">
    <w:name w:val="WW8Num4z7"/>
    <w:rsid w:val="00F33A08"/>
  </w:style>
  <w:style w:type="character" w:customStyle="1" w:styleId="WW8Num4z8">
    <w:name w:val="WW8Num4z8"/>
    <w:rsid w:val="00F33A08"/>
  </w:style>
  <w:style w:type="character" w:customStyle="1" w:styleId="Policepardfaut1">
    <w:name w:val="Police par défaut1"/>
    <w:rsid w:val="00F33A08"/>
  </w:style>
  <w:style w:type="character" w:styleId="Lienhypertexte">
    <w:name w:val="Hyperlink"/>
    <w:rsid w:val="00F33A08"/>
    <w:rPr>
      <w:color w:val="0000FF"/>
      <w:u w:val="single"/>
    </w:rPr>
  </w:style>
  <w:style w:type="character" w:customStyle="1" w:styleId="Caractresdenumrotation">
    <w:name w:val="Caractères de numérotation"/>
    <w:rsid w:val="00F33A08"/>
  </w:style>
  <w:style w:type="character" w:customStyle="1" w:styleId="Puces">
    <w:name w:val="Puces"/>
    <w:rsid w:val="00F33A08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rsid w:val="00F33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F33A08"/>
    <w:pPr>
      <w:jc w:val="both"/>
    </w:pPr>
    <w:rPr>
      <w:i/>
      <w:iCs/>
      <w:lang w:val="fr-BE"/>
    </w:rPr>
  </w:style>
  <w:style w:type="paragraph" w:styleId="Liste">
    <w:name w:val="List"/>
    <w:basedOn w:val="Corpsdetexte"/>
    <w:rsid w:val="00F33A08"/>
    <w:rPr>
      <w:rFonts w:cs="Mangal"/>
    </w:rPr>
  </w:style>
  <w:style w:type="paragraph" w:styleId="Lgende">
    <w:name w:val="caption"/>
    <w:basedOn w:val="Normal"/>
    <w:qFormat/>
    <w:rsid w:val="00F33A0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33A08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F33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F33A08"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rsid w:val="00F33A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2D84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A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.fore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Ham-sur-Heure/Nalinnes, le 20 octobre 2006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Ham-sur-Heure/Nalinnes, le 20 octobre 2006</dc:title>
  <dc:creator>Bayot</dc:creator>
  <cp:lastModifiedBy>Didier Journée</cp:lastModifiedBy>
  <cp:revision>5</cp:revision>
  <cp:lastPrinted>2008-10-30T08:55:00Z</cp:lastPrinted>
  <dcterms:created xsi:type="dcterms:W3CDTF">2019-10-09T15:30:00Z</dcterms:created>
  <dcterms:modified xsi:type="dcterms:W3CDTF">2019-10-26T09:49:00Z</dcterms:modified>
</cp:coreProperties>
</file>